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6D4" w:rsidRDefault="00CC1236">
      <w:pPr>
        <w:pStyle w:val="Standard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-5760</wp:posOffset>
            </wp:positionH>
            <wp:positionV relativeFrom="paragraph">
              <wp:posOffset>72360</wp:posOffset>
            </wp:positionV>
            <wp:extent cx="1625760" cy="1038240"/>
            <wp:effectExtent l="0" t="0" r="0" b="0"/>
            <wp:wrapTight wrapText="bothSides">
              <wp:wrapPolygon edited="0">
                <wp:start x="5063" y="0"/>
                <wp:lineTo x="4303" y="1189"/>
                <wp:lineTo x="4556" y="7530"/>
                <wp:lineTo x="2784" y="12683"/>
                <wp:lineTo x="0" y="13079"/>
                <wp:lineTo x="0" y="16646"/>
                <wp:lineTo x="21263" y="16646"/>
                <wp:lineTo x="21263" y="13475"/>
                <wp:lineTo x="20250" y="13079"/>
                <wp:lineTo x="8859" y="12683"/>
                <wp:lineTo x="9619" y="6341"/>
                <wp:lineTo x="10884" y="2378"/>
                <wp:lineTo x="10378" y="793"/>
                <wp:lineTo x="7594" y="0"/>
                <wp:lineTo x="5063" y="0"/>
              </wp:wrapPolygon>
            </wp:wrapTight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5760" cy="10382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Warszawa, 28 grudnia 2018 rok</w:t>
      </w:r>
    </w:p>
    <w:p w:rsidR="00E356D4" w:rsidRDefault="00E356D4">
      <w:pPr>
        <w:pStyle w:val="Standard"/>
      </w:pPr>
    </w:p>
    <w:p w:rsidR="00E356D4" w:rsidRDefault="00E356D4">
      <w:pPr>
        <w:pStyle w:val="Standard"/>
      </w:pPr>
    </w:p>
    <w:p w:rsidR="00E356D4" w:rsidRDefault="00E356D4">
      <w:pPr>
        <w:pStyle w:val="Standard"/>
      </w:pPr>
    </w:p>
    <w:p w:rsidR="00E356D4" w:rsidRDefault="00E356D4">
      <w:pPr>
        <w:pStyle w:val="Standard"/>
      </w:pPr>
    </w:p>
    <w:p w:rsidR="00E356D4" w:rsidRDefault="00E356D4">
      <w:pPr>
        <w:pStyle w:val="Standard"/>
      </w:pPr>
    </w:p>
    <w:p w:rsidR="00E356D4" w:rsidRDefault="00E356D4">
      <w:pPr>
        <w:pStyle w:val="Standard"/>
      </w:pPr>
    </w:p>
    <w:p w:rsidR="00E356D4" w:rsidRDefault="00E356D4">
      <w:pPr>
        <w:pStyle w:val="Standard"/>
      </w:pPr>
    </w:p>
    <w:p w:rsidR="00E356D4" w:rsidRDefault="00CC1236">
      <w:pPr>
        <w:pStyle w:val="Standard"/>
      </w:pPr>
      <w:r>
        <w:t xml:space="preserve">                                                                ZAPROSZENIE</w:t>
      </w:r>
    </w:p>
    <w:p w:rsidR="00E356D4" w:rsidRDefault="00E356D4">
      <w:pPr>
        <w:pStyle w:val="Standard"/>
      </w:pPr>
    </w:p>
    <w:p w:rsidR="00E356D4" w:rsidRDefault="00CC1236">
      <w:pPr>
        <w:pStyle w:val="Standard"/>
      </w:pPr>
      <w:r>
        <w:t xml:space="preserve">                     do udziału w Konkursie „Być Polakiem”, Moduł B, </w:t>
      </w:r>
      <w:r>
        <w:t xml:space="preserve">dla nauczycieli                   </w:t>
      </w:r>
    </w:p>
    <w:p w:rsidR="00E356D4" w:rsidRDefault="00E356D4">
      <w:pPr>
        <w:pStyle w:val="Standard"/>
      </w:pPr>
    </w:p>
    <w:p w:rsidR="00E356D4" w:rsidRDefault="00E356D4">
      <w:pPr>
        <w:pStyle w:val="Standard"/>
        <w:spacing w:line="360" w:lineRule="auto"/>
      </w:pPr>
    </w:p>
    <w:p w:rsidR="00E356D4" w:rsidRDefault="00CC1236">
      <w:pPr>
        <w:pStyle w:val="Standard"/>
        <w:spacing w:line="360" w:lineRule="auto"/>
      </w:pPr>
      <w:r>
        <w:t xml:space="preserve">          Drodzy Nauczyciele Polonijni,</w:t>
      </w:r>
    </w:p>
    <w:p w:rsidR="00E356D4" w:rsidRDefault="00E356D4">
      <w:pPr>
        <w:pStyle w:val="Standard"/>
        <w:spacing w:line="360" w:lineRule="auto"/>
      </w:pPr>
    </w:p>
    <w:p w:rsidR="00E356D4" w:rsidRDefault="00CC1236">
      <w:pPr>
        <w:pStyle w:val="Standard"/>
        <w:spacing w:line="360" w:lineRule="auto"/>
        <w:jc w:val="both"/>
      </w:pPr>
      <w:r>
        <w:t xml:space="preserve">          znać język to poznać słowa i zasady łączące słowa w  większe logiczne całości. Reguły opisujące system językowy nazywamy regułami gramatycznymi. Każdy nauczyciel wie, ż</w:t>
      </w:r>
      <w:r>
        <w:t>e uczenie słownictwa jest zajęciem wdzięcznym, a gramatyki nudnym, ale przecież ogromnie potrzebnym. Brak świadomości zasad organizujących wypowiedź językową i umiejętności ich używania  prowadzi do posługiwania się językiem kalekim, lub wręcz śmiesznym. T</w:t>
      </w:r>
      <w:r>
        <w:t>o w efekcie powoduje zniechęcenia ucznia, i prędzej lub później porzucenia nauki języka polskiego. Ponieważ wiemy, że nauczyciele polonijni mają wiele sprawdzonych pomysłów na ciekawe uczenie gramatyki zapraszamy Państwa do udziału w kolejnej edycji Konkur</w:t>
      </w:r>
      <w:r>
        <w:t>su, bo warto dobrymi doświadczeniami dzielić się z kolegami.</w:t>
      </w:r>
    </w:p>
    <w:p w:rsidR="00E356D4" w:rsidRDefault="00CC1236">
      <w:pPr>
        <w:pStyle w:val="Standard"/>
        <w:spacing w:line="360" w:lineRule="auto"/>
        <w:jc w:val="both"/>
      </w:pPr>
      <w:r>
        <w:t xml:space="preserve"> </w:t>
      </w:r>
    </w:p>
    <w:p w:rsidR="00E356D4" w:rsidRDefault="00CC1236">
      <w:pPr>
        <w:pStyle w:val="Standard"/>
        <w:spacing w:line="360" w:lineRule="auto"/>
        <w:jc w:val="both"/>
      </w:pPr>
      <w:r>
        <w:t xml:space="preserve">          Proponujemy przygotowanie konspektu 45-minutowej lekcji poświęconej wybranemu problemowi gramatycznemu na przykład: czasowniki ruchu, funkcje aspektu czasownika, oboczności samogłosek</w:t>
      </w:r>
      <w:r>
        <w:t xml:space="preserve"> czy spółgłosek w deklinacji rzeczownika i przymiotnika lub innym problemom gramatycznym, którymi należy zająć się z uczniami poziomu B1 i B2, średnio zaawansowanego. Wokół głównego tematu konspektu  podporządkowujemy inne elementy lekcji to jest czytankę,</w:t>
      </w:r>
      <w:r>
        <w:t xml:space="preserve"> najlepiej adaptowany tekst literacki, gry edukacyjne, ćwiczenia w mówieniu itp. Rzecz w tym, aby wszystkie materiały dydaktyczne służyły wzmacnianiu, utrwalaniu i wdrażaniu jednostki gramatycznej, będącej celem lekcji.</w:t>
      </w:r>
    </w:p>
    <w:p w:rsidR="00E356D4" w:rsidRDefault="00E356D4">
      <w:pPr>
        <w:pStyle w:val="Standard"/>
        <w:spacing w:line="360" w:lineRule="auto"/>
        <w:jc w:val="both"/>
      </w:pPr>
    </w:p>
    <w:p w:rsidR="00E356D4" w:rsidRDefault="00CC1236">
      <w:pPr>
        <w:pStyle w:val="Standard"/>
        <w:spacing w:line="360" w:lineRule="auto"/>
        <w:jc w:val="both"/>
      </w:pPr>
      <w:r>
        <w:t>Przykład:</w:t>
      </w:r>
    </w:p>
    <w:p w:rsidR="00E356D4" w:rsidRDefault="00CC1236">
      <w:pPr>
        <w:pStyle w:val="Standard"/>
        <w:spacing w:line="360" w:lineRule="auto"/>
        <w:jc w:val="both"/>
      </w:pPr>
      <w:r>
        <w:t xml:space="preserve">Na poziomie </w:t>
      </w:r>
      <w:r>
        <w:t xml:space="preserve">średniej znajomości języka uczeń powinien posługiwać się trybem rozkazującym, pełniącym wiele funkcji istotnych dla komunikacji jak prośba, polecenie, rozkaz. Można zatem dobrać tekst z dziedziny wojskowości, bo formy </w:t>
      </w:r>
      <w:r>
        <w:rPr>
          <w:i/>
        </w:rPr>
        <w:t>imperativu</w:t>
      </w:r>
      <w:r>
        <w:t xml:space="preserve"> są tam częste i popularne. </w:t>
      </w:r>
      <w:r>
        <w:t xml:space="preserve">Do tego nietrudno będzie powiązać temat gramatyczny z historycznym, którym uzupełnimy lekcję. Polecam teksty o Powstaniu Warszawskim. Język powstańców wręcz naszpikowany był poleceniami </w:t>
      </w:r>
      <w:r>
        <w:lastRenderedPageBreak/>
        <w:t>wydawanymi sanitariuszkom, żołnierzom czy ludności cywilnej. Od szybko</w:t>
      </w:r>
      <w:r>
        <w:t>ści wykonania rozkazu zależało przecież życie ludzi przeprowadzających akcję. Takie zwroty jak: szybko biegnij, przenieś wiadomości, rzuć granat, uciekaj - były powszechne. Ileż to scenek sytuacyjnych mogą przygotować uczniowie, które pomogą im utrwalać po</w:t>
      </w:r>
      <w:r>
        <w:t>prawne formy trybu rozkazującego i poznawać jednocześnie historie powstańcze. Właśnie te konspekty, w których treści gramatyczne wplecione będą w sposób pobudzający zainteresowanie i aktywność uczniów zyskają najwyższą ocenę i zostaną nagrodzone.</w:t>
      </w:r>
    </w:p>
    <w:p w:rsidR="00E356D4" w:rsidRDefault="00E356D4">
      <w:pPr>
        <w:pStyle w:val="Standard"/>
        <w:spacing w:line="360" w:lineRule="auto"/>
        <w:jc w:val="both"/>
      </w:pPr>
    </w:p>
    <w:p w:rsidR="00E356D4" w:rsidRDefault="00CC1236">
      <w:pPr>
        <w:pStyle w:val="Standard"/>
        <w:spacing w:line="360" w:lineRule="auto"/>
        <w:jc w:val="both"/>
      </w:pPr>
      <w:r>
        <w:t>Konspekt</w:t>
      </w:r>
      <w:r>
        <w:t xml:space="preserve">y należy przesyłać </w:t>
      </w:r>
      <w:r>
        <w:rPr>
          <w:b/>
          <w:bCs/>
        </w:rPr>
        <w:t xml:space="preserve">do dnia 3 marca 2019 roku </w:t>
      </w:r>
      <w:r>
        <w:t>na adres:</w:t>
      </w:r>
      <w:r>
        <w:rPr>
          <w:b/>
          <w:bCs/>
        </w:rPr>
        <w:t xml:space="preserve"> bycpolakiem2019@gmail.com.</w:t>
      </w:r>
    </w:p>
    <w:p w:rsidR="00E356D4" w:rsidRDefault="00E356D4">
      <w:pPr>
        <w:pStyle w:val="Standard"/>
        <w:spacing w:line="360" w:lineRule="auto"/>
        <w:jc w:val="both"/>
        <w:rPr>
          <w:b/>
          <w:bCs/>
        </w:rPr>
      </w:pPr>
    </w:p>
    <w:p w:rsidR="00E356D4" w:rsidRDefault="00CC1236">
      <w:pPr>
        <w:pStyle w:val="Standard"/>
        <w:spacing w:line="360" w:lineRule="auto"/>
        <w:jc w:val="both"/>
      </w:pPr>
      <w:r>
        <w:t>Autorzy nagrodzonych prac otrzymają trojakiego rodzaju nagrodę. Będzie to dyplom wyrażający uznania za profesjonalizm zawodowy sygnowany przez autorytet z dziedziny języka p</w:t>
      </w:r>
      <w:r>
        <w:t>olskiego, replikę pióra, którym Jan Ignacy Paderewski podpisał 28 czerwca 1919 roku Traktat Wersalski, na mocy którego Polska, jako państwo, wracała na mapę świata, oraz nagrodę pieniężną w wysokości 100 €. Nie ograniczamy ilości prac, które zostaną nagrod</w:t>
      </w:r>
      <w:r>
        <w:t>zone. Każdy konspekt, wyróżniony przez Jury będzie nagrodzony.</w:t>
      </w:r>
    </w:p>
    <w:p w:rsidR="00E356D4" w:rsidRDefault="00E356D4">
      <w:pPr>
        <w:pStyle w:val="Standard"/>
        <w:jc w:val="both"/>
      </w:pPr>
    </w:p>
    <w:p w:rsidR="00E356D4" w:rsidRDefault="00CC1236">
      <w:pPr>
        <w:pStyle w:val="Standard"/>
      </w:pPr>
      <w:r>
        <w:t>Zapraszamy do udziału i życzymy powodzenia.</w:t>
      </w:r>
    </w:p>
    <w:p w:rsidR="00E356D4" w:rsidRDefault="00E356D4">
      <w:pPr>
        <w:pStyle w:val="Standard"/>
      </w:pPr>
    </w:p>
    <w:p w:rsidR="00E356D4" w:rsidRDefault="00E356D4">
      <w:pPr>
        <w:pStyle w:val="Standard"/>
      </w:pPr>
    </w:p>
    <w:p w:rsidR="00E356D4" w:rsidRDefault="00E356D4">
      <w:pPr>
        <w:pStyle w:val="Standard"/>
      </w:pPr>
    </w:p>
    <w:p w:rsidR="00E356D4" w:rsidRDefault="00CC1236">
      <w:pPr>
        <w:pStyle w:val="Standard"/>
      </w:pPr>
      <w:r>
        <w:t xml:space="preserve">    Koordynator     Przewodniczący Jury   Przewodnicząca Jury, Moduł B,         Rzecznik Prasowy                    </w:t>
      </w:r>
    </w:p>
    <w:p w:rsidR="00E356D4" w:rsidRDefault="00CC1236">
      <w:pPr>
        <w:pStyle w:val="Standard"/>
      </w:pPr>
      <w:r>
        <w:t xml:space="preserve">  Marek Machała     Roman Śm</w:t>
      </w:r>
      <w:r>
        <w:t xml:space="preserve">igielski         Aleksandra </w:t>
      </w:r>
      <w:proofErr w:type="spellStart"/>
      <w:r>
        <w:t>Podhorodecka</w:t>
      </w:r>
      <w:proofErr w:type="spellEnd"/>
      <w:r>
        <w:t xml:space="preserve">               Halina </w:t>
      </w:r>
      <w:proofErr w:type="spellStart"/>
      <w:r>
        <w:t>Koblenzer</w:t>
      </w:r>
      <w:proofErr w:type="spellEnd"/>
    </w:p>
    <w:p w:rsidR="00E356D4" w:rsidRDefault="00E356D4">
      <w:pPr>
        <w:pStyle w:val="Standard"/>
      </w:pPr>
    </w:p>
    <w:p w:rsidR="00E356D4" w:rsidRDefault="00CC1236">
      <w:pPr>
        <w:pStyle w:val="Standard"/>
      </w:pPr>
      <w:r>
        <w:t xml:space="preserve">                                                Przewodnicząca Komitetu Organizacyjnego</w:t>
      </w:r>
    </w:p>
    <w:p w:rsidR="00E356D4" w:rsidRDefault="00CC1236">
      <w:pPr>
        <w:pStyle w:val="Standard"/>
      </w:pPr>
      <w:r>
        <w:t xml:space="preserve">                                                              Konkursu „Być Polakiem”</w:t>
      </w:r>
    </w:p>
    <w:p w:rsidR="00E356D4" w:rsidRDefault="00CC1236">
      <w:pPr>
        <w:pStyle w:val="Standard"/>
      </w:pPr>
      <w:r>
        <w:t xml:space="preserve">         </w:t>
      </w:r>
      <w:r>
        <w:t xml:space="preserve">                                                             Joanna Fabisiak                     </w:t>
      </w:r>
    </w:p>
    <w:sectPr w:rsidR="00E356D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236" w:rsidRDefault="00CC1236">
      <w:r>
        <w:separator/>
      </w:r>
    </w:p>
  </w:endnote>
  <w:endnote w:type="continuationSeparator" w:id="0">
    <w:p w:rsidR="00CC1236" w:rsidRDefault="00CC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236" w:rsidRDefault="00CC1236">
      <w:r>
        <w:rPr>
          <w:color w:val="000000"/>
        </w:rPr>
        <w:separator/>
      </w:r>
    </w:p>
  </w:footnote>
  <w:footnote w:type="continuationSeparator" w:id="0">
    <w:p w:rsidR="00CC1236" w:rsidRDefault="00CC1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356D4"/>
    <w:rsid w:val="00CC1236"/>
    <w:rsid w:val="00DC23D5"/>
    <w:rsid w:val="00E3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BF864-75D5-49D7-8F30-9D1FCDB4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Fabisiak</dc:creator>
  <cp:lastModifiedBy>Padre Stefano</cp:lastModifiedBy>
  <cp:revision>2</cp:revision>
  <cp:lastPrinted>2019-01-11T17:39:00Z</cp:lastPrinted>
  <dcterms:created xsi:type="dcterms:W3CDTF">2019-02-15T17:34:00Z</dcterms:created>
  <dcterms:modified xsi:type="dcterms:W3CDTF">2019-02-15T17:34:00Z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Rigsrevisionen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